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E3" w:rsidRDefault="00B977E3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Appell an alle Abgeordneten des Deutschen Bundestages</w:t>
      </w:r>
    </w:p>
    <w:p w:rsidR="00B977E3" w:rsidRDefault="00B977E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zur 2. und 3. Lesung des Gebäudeenergie-Gesetzes (GEG)</w:t>
      </w:r>
    </w:p>
    <w:p w:rsidR="00B977E3" w:rsidRDefault="00B977E3">
      <w:pPr>
        <w:rPr>
          <w:b/>
          <w:bCs/>
          <w:sz w:val="36"/>
          <w:szCs w:val="36"/>
        </w:rPr>
      </w:pPr>
    </w:p>
    <w:p w:rsidR="00E73FF1" w:rsidRPr="00E10C57" w:rsidRDefault="00FF7AB4">
      <w:pPr>
        <w:rPr>
          <w:b/>
          <w:bCs/>
          <w:sz w:val="36"/>
          <w:szCs w:val="36"/>
        </w:rPr>
      </w:pPr>
      <w:r w:rsidRPr="00E10C57">
        <w:rPr>
          <w:b/>
          <w:bCs/>
          <w:sz w:val="36"/>
          <w:szCs w:val="36"/>
        </w:rPr>
        <w:t xml:space="preserve">Kommt der </w:t>
      </w:r>
      <w:r w:rsidR="00E73FF1" w:rsidRPr="00E10C57">
        <w:rPr>
          <w:b/>
          <w:bCs/>
          <w:sz w:val="36"/>
          <w:szCs w:val="36"/>
        </w:rPr>
        <w:t xml:space="preserve">Mobilfunkzwang </w:t>
      </w:r>
      <w:r w:rsidRPr="00E10C57">
        <w:rPr>
          <w:b/>
          <w:bCs/>
          <w:sz w:val="36"/>
          <w:szCs w:val="36"/>
        </w:rPr>
        <w:t xml:space="preserve">für viele </w:t>
      </w:r>
      <w:r w:rsidR="00E73FF1" w:rsidRPr="00E10C57">
        <w:rPr>
          <w:b/>
          <w:bCs/>
          <w:sz w:val="36"/>
          <w:szCs w:val="36"/>
        </w:rPr>
        <w:t>Privathaushalte</w:t>
      </w:r>
      <w:r w:rsidR="00E84095" w:rsidRPr="00E10C57">
        <w:rPr>
          <w:b/>
          <w:bCs/>
          <w:sz w:val="36"/>
          <w:szCs w:val="36"/>
        </w:rPr>
        <w:t>?</w:t>
      </w:r>
    </w:p>
    <w:p w:rsidR="00E73FF1" w:rsidRDefault="00E73FF1"/>
    <w:p w:rsidR="00E73FF1" w:rsidRDefault="00E73FF1" w:rsidP="00E73FF1">
      <w:r w:rsidRPr="00E10C57">
        <w:rPr>
          <w:b/>
        </w:rPr>
        <w:t>Am Do</w:t>
      </w:r>
      <w:r w:rsidR="0022399C">
        <w:rPr>
          <w:b/>
        </w:rPr>
        <w:t>nnerstag</w:t>
      </w:r>
      <w:r w:rsidRPr="00E10C57">
        <w:rPr>
          <w:b/>
        </w:rPr>
        <w:t xml:space="preserve">, </w:t>
      </w:r>
      <w:r w:rsidR="00FF7AB4">
        <w:rPr>
          <w:b/>
        </w:rPr>
        <w:t xml:space="preserve">den </w:t>
      </w:r>
      <w:r w:rsidRPr="00E10C57">
        <w:rPr>
          <w:b/>
        </w:rPr>
        <w:t>18. Juni 2020 finden die 2. und 3. Lesung zum Gebäudeenergie</w:t>
      </w:r>
      <w:r w:rsidR="00A75157" w:rsidRPr="00E10C57">
        <w:rPr>
          <w:b/>
        </w:rPr>
        <w:t>-</w:t>
      </w:r>
      <w:r w:rsidRPr="00E10C57">
        <w:rPr>
          <w:b/>
        </w:rPr>
        <w:t>Gesetz (GEG) statt.</w:t>
      </w:r>
      <w:r w:rsidR="00FF7AB4">
        <w:rPr>
          <w:b/>
        </w:rPr>
        <w:t xml:space="preserve"> </w:t>
      </w:r>
      <w:r w:rsidRPr="00E10C57">
        <w:rPr>
          <w:b/>
        </w:rPr>
        <w:t xml:space="preserve">Da </w:t>
      </w:r>
      <w:r w:rsidR="00A3478B" w:rsidRPr="00E10C57">
        <w:rPr>
          <w:b/>
        </w:rPr>
        <w:t>steht</w:t>
      </w:r>
      <w:r w:rsidRPr="00E10C57">
        <w:rPr>
          <w:b/>
        </w:rPr>
        <w:t xml:space="preserve"> zu befürchten, dass zusätzliche Strahlenbelastung durch verpflichtend einzubauende</w:t>
      </w:r>
      <w:r w:rsidR="00A3478B" w:rsidRPr="00E10C57">
        <w:rPr>
          <w:b/>
        </w:rPr>
        <w:t>,</w:t>
      </w:r>
      <w:r w:rsidRPr="00E10C57">
        <w:rPr>
          <w:b/>
        </w:rPr>
        <w:t xml:space="preserve"> funkbasierte Mess-Einrichtungen für Wasser, Gas und Heizwärmeverteiler </w:t>
      </w:r>
      <w:r w:rsidR="00FF7AB4">
        <w:rPr>
          <w:b/>
        </w:rPr>
        <w:t>in Mehr</w:t>
      </w:r>
      <w:r w:rsidR="002A0428">
        <w:rPr>
          <w:b/>
        </w:rPr>
        <w:t>f</w:t>
      </w:r>
      <w:r w:rsidR="00FF7AB4">
        <w:rPr>
          <w:b/>
        </w:rPr>
        <w:t>amilienhä</w:t>
      </w:r>
      <w:r w:rsidR="002A0428">
        <w:rPr>
          <w:b/>
        </w:rPr>
        <w:t>u</w:t>
      </w:r>
      <w:r w:rsidR="00FF7AB4">
        <w:rPr>
          <w:b/>
        </w:rPr>
        <w:t xml:space="preserve">sern und Mietswohnungen </w:t>
      </w:r>
      <w:r w:rsidRPr="00E10C57">
        <w:rPr>
          <w:b/>
        </w:rPr>
        <w:t>zu erwarten sind</w:t>
      </w:r>
      <w:r>
        <w:t>.</w:t>
      </w:r>
    </w:p>
    <w:p w:rsidR="00E73FF1" w:rsidRDefault="00E73FF1" w:rsidP="00E73FF1"/>
    <w:p w:rsidR="00B977E3" w:rsidRDefault="00B977E3" w:rsidP="00E73FF1">
      <w:pPr>
        <w:rPr>
          <w:b/>
          <w:bCs/>
        </w:rPr>
      </w:pPr>
      <w:r>
        <w:rPr>
          <w:b/>
          <w:bCs/>
        </w:rPr>
        <w:t>Dies können wir nicht akzeptieren!</w:t>
      </w:r>
    </w:p>
    <w:p w:rsidR="00B977E3" w:rsidRDefault="00B977E3" w:rsidP="00E73FF1">
      <w:pPr>
        <w:rPr>
          <w:b/>
          <w:bCs/>
        </w:rPr>
      </w:pPr>
    </w:p>
    <w:p w:rsidR="00B977E3" w:rsidRDefault="00B977E3" w:rsidP="00E73FF1">
      <w:pPr>
        <w:rPr>
          <w:b/>
          <w:bCs/>
        </w:rPr>
      </w:pPr>
      <w:r>
        <w:rPr>
          <w:b/>
          <w:bCs/>
        </w:rPr>
        <w:t xml:space="preserve">Dadurch werden die Grundrechte auf </w:t>
      </w:r>
    </w:p>
    <w:p w:rsidR="00B977E3" w:rsidRDefault="00B977E3" w:rsidP="00E73FF1">
      <w:pPr>
        <w:rPr>
          <w:b/>
          <w:bCs/>
        </w:rPr>
      </w:pPr>
      <w:r>
        <w:rPr>
          <w:b/>
          <w:bCs/>
        </w:rPr>
        <w:t>Unverletzlichkeit der Wohnung,</w:t>
      </w:r>
    </w:p>
    <w:p w:rsidR="00B977E3" w:rsidRDefault="00B977E3" w:rsidP="00E73FF1">
      <w:pPr>
        <w:rPr>
          <w:b/>
          <w:bCs/>
        </w:rPr>
      </w:pPr>
      <w:r>
        <w:rPr>
          <w:b/>
          <w:bCs/>
        </w:rPr>
        <w:t>Informationelle Selbstbestimmung</w:t>
      </w:r>
    </w:p>
    <w:p w:rsidR="00B977E3" w:rsidRDefault="00B977E3" w:rsidP="00E73FF1">
      <w:pPr>
        <w:rPr>
          <w:b/>
          <w:bCs/>
        </w:rPr>
      </w:pPr>
      <w:r>
        <w:rPr>
          <w:b/>
          <w:bCs/>
        </w:rPr>
        <w:t>und körperliche Unversehrtheit</w:t>
      </w:r>
    </w:p>
    <w:p w:rsidR="00B977E3" w:rsidRDefault="00B977E3" w:rsidP="00E73FF1">
      <w:pPr>
        <w:rPr>
          <w:b/>
          <w:bCs/>
        </w:rPr>
      </w:pPr>
      <w:r>
        <w:rPr>
          <w:b/>
          <w:bCs/>
        </w:rPr>
        <w:t>in unverhältnismäßiger Weise verletzt, geradezu außer Kraft gesetzt.</w:t>
      </w:r>
    </w:p>
    <w:p w:rsidR="00434E3A" w:rsidRDefault="00434E3A" w:rsidP="00E73FF1">
      <w:pPr>
        <w:rPr>
          <w:b/>
          <w:bCs/>
        </w:rPr>
      </w:pPr>
    </w:p>
    <w:p w:rsidR="00434E3A" w:rsidRDefault="00434E3A" w:rsidP="00E73FF1">
      <w:pPr>
        <w:rPr>
          <w:color w:val="000000" w:themeColor="text1"/>
        </w:rPr>
      </w:pPr>
      <w:r w:rsidRPr="00884CE7">
        <w:rPr>
          <w:color w:val="000000" w:themeColor="text1"/>
        </w:rPr>
        <w:t xml:space="preserve">Wir </w:t>
      </w:r>
      <w:r w:rsidR="000A3E43">
        <w:rPr>
          <w:color w:val="000000" w:themeColor="text1"/>
        </w:rPr>
        <w:t>fordern</w:t>
      </w:r>
      <w:r w:rsidRPr="00884CE7">
        <w:rPr>
          <w:color w:val="000000" w:themeColor="text1"/>
        </w:rPr>
        <w:t xml:space="preserve"> </w:t>
      </w:r>
      <w:r>
        <w:rPr>
          <w:color w:val="000000" w:themeColor="text1"/>
        </w:rPr>
        <w:t>daher</w:t>
      </w:r>
      <w:r w:rsidRPr="00884CE7">
        <w:rPr>
          <w:color w:val="000000" w:themeColor="text1"/>
        </w:rPr>
        <w:t xml:space="preserve"> hinsichtlich der Zählung und Übermittlung, die kabelgebunden funktionieren könn</w:t>
      </w:r>
      <w:r w:rsidRPr="00884CE7">
        <w:rPr>
          <w:color w:val="000000" w:themeColor="text1"/>
        </w:rPr>
        <w:softHyphen/>
        <w:t xml:space="preserve">te, </w:t>
      </w:r>
      <w:r>
        <w:rPr>
          <w:color w:val="000000" w:themeColor="text1"/>
        </w:rPr>
        <w:t>eine ersatzlose Streichung der</w:t>
      </w:r>
      <w:r w:rsidRPr="00884CE7">
        <w:rPr>
          <w:color w:val="000000" w:themeColor="text1"/>
        </w:rPr>
        <w:t xml:space="preserve"> „</w:t>
      </w:r>
      <w:proofErr w:type="spellStart"/>
      <w:r w:rsidRPr="00884CE7">
        <w:rPr>
          <w:color w:val="000000" w:themeColor="text1"/>
        </w:rPr>
        <w:t>Interoperationalität</w:t>
      </w:r>
      <w:proofErr w:type="spellEnd"/>
      <w:r w:rsidRPr="00884CE7">
        <w:rPr>
          <w:color w:val="000000" w:themeColor="text1"/>
        </w:rPr>
        <w:t>“</w:t>
      </w:r>
      <w:r w:rsidR="00A24389">
        <w:rPr>
          <w:color w:val="000000" w:themeColor="text1"/>
        </w:rPr>
        <w:t xml:space="preserve"> </w:t>
      </w:r>
      <w:r w:rsidR="00A24389" w:rsidRPr="00A24389">
        <w:rPr>
          <w:color w:val="000000" w:themeColor="text1"/>
        </w:rPr>
        <w:t xml:space="preserve">(nicht zuletzt </w:t>
      </w:r>
      <w:proofErr w:type="gramStart"/>
      <w:r w:rsidR="00A24389" w:rsidRPr="00A24389">
        <w:rPr>
          <w:color w:val="000000" w:themeColor="text1"/>
        </w:rPr>
        <w:t>zwecks besserem Datenschutz</w:t>
      </w:r>
      <w:proofErr w:type="gramEnd"/>
      <w:r w:rsidR="00A24389" w:rsidRPr="00A24389">
        <w:rPr>
          <w:color w:val="000000" w:themeColor="text1"/>
        </w:rPr>
        <w:t xml:space="preserve"> und besserer Datensicherheit!)</w:t>
      </w:r>
      <w:r>
        <w:rPr>
          <w:color w:val="000000" w:themeColor="text1"/>
        </w:rPr>
        <w:t xml:space="preserve"> </w:t>
      </w:r>
    </w:p>
    <w:p w:rsidR="00434E3A" w:rsidRDefault="00434E3A" w:rsidP="00E73FF1">
      <w:pPr>
        <w:rPr>
          <w:color w:val="000000" w:themeColor="text1"/>
        </w:rPr>
      </w:pPr>
      <w:r>
        <w:rPr>
          <w:color w:val="000000" w:themeColor="text1"/>
        </w:rPr>
        <w:t>Des</w:t>
      </w:r>
      <w:r w:rsidR="00971D0C">
        <w:rPr>
          <w:color w:val="000000" w:themeColor="text1"/>
        </w:rPr>
        <w:t xml:space="preserve"> W</w:t>
      </w:r>
      <w:r>
        <w:rPr>
          <w:color w:val="000000" w:themeColor="text1"/>
        </w:rPr>
        <w:t>eiteren</w:t>
      </w:r>
      <w:r w:rsidRPr="00884C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fordern wir </w:t>
      </w:r>
      <w:r w:rsidRPr="00884CE7">
        <w:rPr>
          <w:color w:val="000000" w:themeColor="text1"/>
        </w:rPr>
        <w:t>ein voraus</w:t>
      </w:r>
      <w:r w:rsidRPr="00884CE7">
        <w:rPr>
          <w:color w:val="000000" w:themeColor="text1"/>
        </w:rPr>
        <w:softHyphen/>
        <w:t>setzungs</w:t>
      </w:r>
      <w:r w:rsidRPr="00884CE7">
        <w:rPr>
          <w:color w:val="000000" w:themeColor="text1"/>
        </w:rPr>
        <w:softHyphen/>
        <w:t>lo</w:t>
      </w:r>
      <w:r w:rsidRPr="00884CE7">
        <w:rPr>
          <w:color w:val="000000" w:themeColor="text1"/>
        </w:rPr>
        <w:softHyphen/>
        <w:t>ses Widerspruchsrecht</w:t>
      </w:r>
      <w:r w:rsidR="000647F2">
        <w:rPr>
          <w:color w:val="000000" w:themeColor="text1"/>
        </w:rPr>
        <w:t xml:space="preserve"> </w:t>
      </w:r>
      <w:r w:rsidR="000647F2" w:rsidRPr="00872891">
        <w:rPr>
          <w:bCs/>
          <w:color w:val="000000" w:themeColor="text1"/>
        </w:rPr>
        <w:t>im § 6 des GEG</w:t>
      </w:r>
      <w:r w:rsidRPr="00884CE7">
        <w:rPr>
          <w:color w:val="000000" w:themeColor="text1"/>
        </w:rPr>
        <w:t xml:space="preserve">, </w:t>
      </w:r>
      <w:r w:rsidR="000647F2">
        <w:rPr>
          <w:color w:val="000000" w:themeColor="text1"/>
        </w:rPr>
        <w:t>da</w:t>
      </w:r>
      <w:r w:rsidRPr="00884C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der Einsatz der </w:t>
      </w:r>
      <w:r w:rsidRPr="00884CE7">
        <w:rPr>
          <w:color w:val="000000" w:themeColor="text1"/>
        </w:rPr>
        <w:t>gesundheitlich riskante</w:t>
      </w:r>
      <w:r>
        <w:rPr>
          <w:color w:val="000000" w:themeColor="text1"/>
        </w:rPr>
        <w:t>n</w:t>
      </w:r>
      <w:r w:rsidRPr="00884CE7">
        <w:rPr>
          <w:color w:val="000000" w:themeColor="text1"/>
        </w:rPr>
        <w:t xml:space="preserve"> Funktechnologie </w:t>
      </w:r>
      <w:r w:rsidR="00AF01AA">
        <w:rPr>
          <w:color w:val="000000" w:themeColor="text1"/>
        </w:rPr>
        <w:t>nicht verhandelbar ist.</w:t>
      </w:r>
    </w:p>
    <w:p w:rsidR="000647F2" w:rsidRDefault="000647F2" w:rsidP="000647F2">
      <w:pPr>
        <w:rPr>
          <w:bCs/>
          <w:color w:val="000000" w:themeColor="text1"/>
        </w:rPr>
      </w:pPr>
      <w:r w:rsidRPr="00872891">
        <w:rPr>
          <w:bCs/>
          <w:color w:val="000000" w:themeColor="text1"/>
        </w:rPr>
        <w:t xml:space="preserve">Die in der Gesetzesvorlage </w:t>
      </w:r>
      <w:r>
        <w:rPr>
          <w:bCs/>
          <w:color w:val="000000" w:themeColor="text1"/>
        </w:rPr>
        <w:t>vorgesehene</w:t>
      </w:r>
      <w:r w:rsidRPr="00872891">
        <w:rPr>
          <w:bCs/>
          <w:color w:val="000000" w:themeColor="text1"/>
        </w:rPr>
        <w:t xml:space="preserve"> Zwangsdi</w:t>
      </w:r>
      <w:r w:rsidRPr="00872891">
        <w:rPr>
          <w:bCs/>
          <w:color w:val="000000" w:themeColor="text1"/>
        </w:rPr>
        <w:softHyphen/>
        <w:t>gita</w:t>
      </w:r>
      <w:r w:rsidRPr="00872891">
        <w:rPr>
          <w:bCs/>
          <w:color w:val="000000" w:themeColor="text1"/>
        </w:rPr>
        <w:softHyphen/>
        <w:t>lisie</w:t>
      </w:r>
      <w:r w:rsidRPr="00872891">
        <w:rPr>
          <w:bCs/>
          <w:color w:val="000000" w:themeColor="text1"/>
        </w:rPr>
        <w:softHyphen/>
        <w:t xml:space="preserve">rung </w:t>
      </w:r>
      <w:r>
        <w:rPr>
          <w:bCs/>
          <w:color w:val="000000" w:themeColor="text1"/>
        </w:rPr>
        <w:t>ist gänzlich unverhältnismäßig, der angebliche Nutzen stünde</w:t>
      </w:r>
      <w:r w:rsidR="00971D0C">
        <w:rPr>
          <w:bCs/>
          <w:color w:val="000000" w:themeColor="text1"/>
        </w:rPr>
        <w:t xml:space="preserve"> nämlich</w:t>
      </w:r>
      <w:r>
        <w:rPr>
          <w:bCs/>
          <w:color w:val="000000" w:themeColor="text1"/>
        </w:rPr>
        <w:t xml:space="preserve"> in keinem Verhältnis zum entstehenden Schaden</w:t>
      </w:r>
      <w:r w:rsidR="00A24389">
        <w:rPr>
          <w:bCs/>
          <w:color w:val="000000" w:themeColor="text1"/>
        </w:rPr>
        <w:t xml:space="preserve"> -</w:t>
      </w:r>
      <w:r w:rsidRPr="00872891">
        <w:rPr>
          <w:bCs/>
          <w:color w:val="000000" w:themeColor="text1"/>
        </w:rPr>
        <w:t xml:space="preserve"> und würde sicher zahlreiche Klagen </w:t>
      </w:r>
      <w:r>
        <w:rPr>
          <w:bCs/>
          <w:color w:val="000000" w:themeColor="text1"/>
        </w:rPr>
        <w:t>nach sich ziehen</w:t>
      </w:r>
      <w:r w:rsidRPr="00872891">
        <w:rPr>
          <w:bCs/>
          <w:color w:val="000000" w:themeColor="text1"/>
        </w:rPr>
        <w:t xml:space="preserve">. </w:t>
      </w:r>
    </w:p>
    <w:p w:rsidR="00A7679A" w:rsidRDefault="00A7679A" w:rsidP="000647F2">
      <w:pPr>
        <w:rPr>
          <w:bCs/>
          <w:color w:val="000000" w:themeColor="text1"/>
        </w:rPr>
      </w:pPr>
    </w:p>
    <w:p w:rsidR="00A7679A" w:rsidRDefault="00A7679A" w:rsidP="000647F2">
      <w:pPr>
        <w:rPr>
          <w:bCs/>
          <w:color w:val="000000" w:themeColor="text1"/>
        </w:rPr>
      </w:pPr>
      <w:r>
        <w:rPr>
          <w:bCs/>
          <w:color w:val="000000" w:themeColor="text1"/>
        </w:rPr>
        <w:t>Sehr geehrte Abgeordnete,</w:t>
      </w:r>
    </w:p>
    <w:p w:rsidR="00A7679A" w:rsidRPr="00872891" w:rsidRDefault="00A7679A" w:rsidP="000647F2">
      <w:pPr>
        <w:rPr>
          <w:bCs/>
          <w:color w:val="000000" w:themeColor="text1"/>
        </w:rPr>
      </w:pPr>
      <w:r>
        <w:rPr>
          <w:bCs/>
          <w:color w:val="000000" w:themeColor="text1"/>
        </w:rPr>
        <w:t>bitte informieren Sie sich auch hier:</w:t>
      </w:r>
    </w:p>
    <w:p w:rsidR="00872891" w:rsidRDefault="00872891" w:rsidP="00E73FF1"/>
    <w:p w:rsidR="00A7679A" w:rsidRPr="00B977E3" w:rsidRDefault="0094712E" w:rsidP="0094712E">
      <w:pPr>
        <w:rPr>
          <w:b/>
          <w:bCs/>
        </w:rPr>
      </w:pPr>
      <w:r>
        <w:rPr>
          <w:b/>
          <w:bCs/>
        </w:rPr>
        <w:t>Folgenden</w:t>
      </w:r>
      <w:r w:rsidR="00A3478B" w:rsidRPr="00B977E3">
        <w:rPr>
          <w:b/>
          <w:bCs/>
        </w:rPr>
        <w:t xml:space="preserve"> Text</w:t>
      </w:r>
      <w:r w:rsidR="00A75157" w:rsidRPr="00B977E3">
        <w:rPr>
          <w:b/>
          <w:bCs/>
        </w:rPr>
        <w:t xml:space="preserve"> sollte jede</w:t>
      </w:r>
      <w:r w:rsidR="00A3478B" w:rsidRPr="00B977E3">
        <w:rPr>
          <w:b/>
          <w:bCs/>
        </w:rPr>
        <w:t>(</w:t>
      </w:r>
      <w:r w:rsidR="00A75157" w:rsidRPr="00B977E3">
        <w:rPr>
          <w:b/>
          <w:bCs/>
        </w:rPr>
        <w:t>r</w:t>
      </w:r>
      <w:r w:rsidR="00A3478B" w:rsidRPr="00B977E3">
        <w:rPr>
          <w:b/>
          <w:bCs/>
        </w:rPr>
        <w:t>)</w:t>
      </w:r>
      <w:r w:rsidR="00A75157" w:rsidRPr="00B977E3">
        <w:rPr>
          <w:b/>
          <w:bCs/>
        </w:rPr>
        <w:t xml:space="preserve"> Abgeordnete, der</w:t>
      </w:r>
      <w:r w:rsidR="00A3478B" w:rsidRPr="00B977E3">
        <w:rPr>
          <w:b/>
          <w:bCs/>
        </w:rPr>
        <w:t>/die</w:t>
      </w:r>
      <w:r w:rsidR="00A75157" w:rsidRPr="00B977E3">
        <w:rPr>
          <w:b/>
          <w:bCs/>
        </w:rPr>
        <w:t xml:space="preserve"> über die verpflichtende Einführung funkbasierter Messsysteme für alle bundesrepublikanischen Haushalte entscheidet, zuvor </w:t>
      </w:r>
      <w:r>
        <w:rPr>
          <w:b/>
          <w:bCs/>
        </w:rPr>
        <w:t xml:space="preserve">unbedingt </w:t>
      </w:r>
      <w:r w:rsidR="00A75157" w:rsidRPr="00B977E3">
        <w:rPr>
          <w:b/>
          <w:bCs/>
        </w:rPr>
        <w:t>gelesen haben</w:t>
      </w:r>
      <w:r>
        <w:rPr>
          <w:b/>
          <w:bCs/>
        </w:rPr>
        <w:t xml:space="preserve">: </w:t>
      </w:r>
      <w:r w:rsidRPr="0094712E">
        <w:t xml:space="preserve">ein </w:t>
      </w:r>
      <w:r w:rsidR="00A7679A">
        <w:t xml:space="preserve">Artikel aus dem neuesten </w:t>
      </w:r>
      <w:r w:rsidR="00A7679A" w:rsidRPr="0094712E">
        <w:rPr>
          <w:i/>
          <w:iCs/>
        </w:rPr>
        <w:t>Baubiologie Magazin</w:t>
      </w:r>
      <w:r w:rsidR="00A7679A">
        <w:t xml:space="preserve"> von Prof. Dr. Werner Thiede</w:t>
      </w:r>
      <w:r>
        <w:t xml:space="preserve"> mit </w:t>
      </w:r>
      <w:r w:rsidR="00A7679A">
        <w:t>eine</w:t>
      </w:r>
      <w:r>
        <w:t>r Art</w:t>
      </w:r>
      <w:r w:rsidR="00A7679A">
        <w:t xml:space="preserve"> Folgenabschätzung</w:t>
      </w:r>
      <w:r>
        <w:t>:</w:t>
      </w:r>
      <w:r w:rsidR="00A7679A">
        <w:t xml:space="preserve"> </w:t>
      </w:r>
    </w:p>
    <w:p w:rsidR="00A75157" w:rsidRDefault="00BF6C9C" w:rsidP="00E73FF1">
      <w:pPr>
        <w:rPr>
          <w:rStyle w:val="Hyperlink"/>
        </w:rPr>
      </w:pPr>
      <w:hyperlink r:id="rId5" w:history="1">
        <w:r w:rsidR="00A75157" w:rsidRPr="00FA21AB">
          <w:rPr>
            <w:rStyle w:val="Hyperlink"/>
          </w:rPr>
          <w:t>https://baubiologie-magazin.de/mobilfunk-zwang-im-privathaushalt/</w:t>
        </w:r>
      </w:hyperlink>
    </w:p>
    <w:p w:rsidR="00A76253" w:rsidRDefault="00A76253" w:rsidP="00E73FF1">
      <w:pPr>
        <w:rPr>
          <w:rStyle w:val="Hyperlink"/>
        </w:rPr>
      </w:pPr>
    </w:p>
    <w:p w:rsidR="00971D0C" w:rsidRPr="00487DDF" w:rsidRDefault="00872891" w:rsidP="0094712E">
      <w:pPr>
        <w:rPr>
          <w:rStyle w:val="Hyperlink"/>
          <w:color w:val="000000" w:themeColor="text1"/>
          <w:u w:val="none"/>
        </w:rPr>
      </w:pPr>
      <w:r w:rsidRPr="00487DDF">
        <w:rPr>
          <w:rStyle w:val="Hyperlink"/>
          <w:color w:val="000000" w:themeColor="text1"/>
          <w:u w:val="none"/>
        </w:rPr>
        <w:t>Des</w:t>
      </w:r>
      <w:r w:rsidR="00A7679A" w:rsidRPr="00487DDF">
        <w:rPr>
          <w:rStyle w:val="Hyperlink"/>
          <w:color w:val="000000" w:themeColor="text1"/>
          <w:u w:val="none"/>
        </w:rPr>
        <w:t xml:space="preserve"> W</w:t>
      </w:r>
      <w:r w:rsidRPr="00487DDF">
        <w:rPr>
          <w:rStyle w:val="Hyperlink"/>
          <w:color w:val="000000" w:themeColor="text1"/>
          <w:u w:val="none"/>
        </w:rPr>
        <w:t>eiteren zusätzlich eine</w:t>
      </w:r>
      <w:r w:rsidR="00333A04" w:rsidRPr="00487DDF">
        <w:rPr>
          <w:rStyle w:val="Hyperlink"/>
          <w:color w:val="000000" w:themeColor="text1"/>
          <w:u w:val="none"/>
        </w:rPr>
        <w:t xml:space="preserve"> </w:t>
      </w:r>
      <w:r w:rsidR="00A76253" w:rsidRPr="00487DDF">
        <w:rPr>
          <w:rStyle w:val="Hyperlink"/>
          <w:b/>
          <w:bCs/>
          <w:color w:val="000000" w:themeColor="text1"/>
          <w:u w:val="none"/>
        </w:rPr>
        <w:t>umfassende</w:t>
      </w:r>
      <w:r w:rsidR="00971D0C" w:rsidRPr="00487DDF">
        <w:rPr>
          <w:rStyle w:val="Hyperlink"/>
          <w:b/>
          <w:bCs/>
          <w:color w:val="000000" w:themeColor="text1"/>
          <w:u w:val="none"/>
        </w:rPr>
        <w:t>re</w:t>
      </w:r>
      <w:r w:rsidR="00A76253" w:rsidRPr="00487DDF">
        <w:rPr>
          <w:rStyle w:val="Hyperlink"/>
          <w:color w:val="000000" w:themeColor="text1"/>
          <w:u w:val="none"/>
        </w:rPr>
        <w:t xml:space="preserve"> Folgenabschätzung</w:t>
      </w:r>
      <w:r w:rsidR="0094712E">
        <w:rPr>
          <w:rStyle w:val="Hyperlink"/>
          <w:color w:val="000000" w:themeColor="text1"/>
          <w:u w:val="none"/>
        </w:rPr>
        <w:t xml:space="preserve"> zu Funkzählern</w:t>
      </w:r>
      <w:r w:rsidR="00A76253" w:rsidRPr="00487DDF">
        <w:rPr>
          <w:rStyle w:val="Hyperlink"/>
          <w:color w:val="000000" w:themeColor="text1"/>
          <w:u w:val="none"/>
        </w:rPr>
        <w:t xml:space="preserve"> von Werner Thiede</w:t>
      </w:r>
      <w:r w:rsidR="0094712E">
        <w:rPr>
          <w:rStyle w:val="Hyperlink"/>
          <w:color w:val="000000" w:themeColor="text1"/>
          <w:u w:val="none"/>
        </w:rPr>
        <w:t xml:space="preserve"> im </w:t>
      </w:r>
      <w:r w:rsidR="00462D95" w:rsidRPr="00487DDF">
        <w:rPr>
          <w:rStyle w:val="Hyperlink"/>
          <w:color w:val="000000" w:themeColor="text1"/>
          <w:u w:val="none"/>
        </w:rPr>
        <w:t>Anhang: „</w:t>
      </w:r>
      <w:proofErr w:type="spellStart"/>
      <w:r w:rsidR="00462D95" w:rsidRPr="00487DDF">
        <w:rPr>
          <w:rStyle w:val="Hyperlink"/>
          <w:color w:val="000000" w:themeColor="text1"/>
          <w:u w:val="none"/>
        </w:rPr>
        <w:t>Artikel_Funkbasierte</w:t>
      </w:r>
      <w:proofErr w:type="spellEnd"/>
      <w:r w:rsidR="00462D95" w:rsidRPr="00487DDF">
        <w:rPr>
          <w:rStyle w:val="Hyperlink"/>
          <w:color w:val="000000" w:themeColor="text1"/>
          <w:u w:val="none"/>
        </w:rPr>
        <w:t xml:space="preserve"> Messsysteme_Thiede.pdf“</w:t>
      </w:r>
    </w:p>
    <w:p w:rsidR="00A76253" w:rsidRDefault="00A76253" w:rsidP="00E73FF1"/>
    <w:p w:rsidR="0007713A" w:rsidRPr="0094712E" w:rsidRDefault="0007713A" w:rsidP="00697E84">
      <w:r w:rsidRPr="0007713A">
        <w:rPr>
          <w:b/>
          <w:bCs/>
        </w:rPr>
        <w:t xml:space="preserve">Jedem </w:t>
      </w:r>
      <w:r w:rsidR="00971D0C">
        <w:rPr>
          <w:b/>
          <w:bCs/>
        </w:rPr>
        <w:t>Abgeordneten</w:t>
      </w:r>
      <w:r w:rsidRPr="0007713A">
        <w:rPr>
          <w:b/>
          <w:bCs/>
        </w:rPr>
        <w:t xml:space="preserve"> muss klar sein, dass nach der Verabschiedung des Gesetzes „unwider</w:t>
      </w:r>
      <w:r w:rsidR="00894D84">
        <w:rPr>
          <w:b/>
          <w:bCs/>
        </w:rPr>
        <w:softHyphen/>
      </w:r>
      <w:r w:rsidRPr="0007713A">
        <w:rPr>
          <w:b/>
          <w:bCs/>
        </w:rPr>
        <w:t>rufliche“ Fakten geschaffen sind.</w:t>
      </w:r>
      <w:r w:rsidR="00B01CE0">
        <w:rPr>
          <w:b/>
          <w:bCs/>
        </w:rPr>
        <w:t xml:space="preserve"> </w:t>
      </w:r>
      <w:r w:rsidR="009D2738" w:rsidRPr="00872891">
        <w:rPr>
          <w:bCs/>
          <w:color w:val="000000" w:themeColor="text1"/>
        </w:rPr>
        <w:t xml:space="preserve">Wir bitten Sie </w:t>
      </w:r>
      <w:r w:rsidR="009D2738">
        <w:rPr>
          <w:bCs/>
          <w:color w:val="000000" w:themeColor="text1"/>
        </w:rPr>
        <w:t>daher dringen</w:t>
      </w:r>
      <w:r w:rsidR="001579CA">
        <w:rPr>
          <w:bCs/>
          <w:color w:val="000000" w:themeColor="text1"/>
        </w:rPr>
        <w:t>d</w:t>
      </w:r>
      <w:r w:rsidR="009D2738" w:rsidRPr="00872891">
        <w:rPr>
          <w:bCs/>
          <w:color w:val="000000" w:themeColor="text1"/>
        </w:rPr>
        <w:t>, unsere Grund</w:t>
      </w:r>
      <w:r w:rsidR="009D2738" w:rsidRPr="00872891">
        <w:rPr>
          <w:bCs/>
          <w:color w:val="000000" w:themeColor="text1"/>
        </w:rPr>
        <w:softHyphen/>
        <w:t>rechte auf körper</w:t>
      </w:r>
      <w:r w:rsidR="009D2738" w:rsidRPr="00872891">
        <w:rPr>
          <w:bCs/>
          <w:color w:val="000000" w:themeColor="text1"/>
        </w:rPr>
        <w:softHyphen/>
        <w:t>liche Unversehrtheit und Unverletzlichkeit der Wohnung im GEG nicht einzu</w:t>
      </w:r>
      <w:r w:rsidR="009D2738" w:rsidRPr="00872891">
        <w:rPr>
          <w:bCs/>
          <w:color w:val="000000" w:themeColor="text1"/>
        </w:rPr>
        <w:softHyphen/>
        <w:t xml:space="preserve">schränken, sondern sicherzustellen. </w:t>
      </w:r>
      <w:r w:rsidRPr="0007713A">
        <w:rPr>
          <w:b/>
          <w:bCs/>
        </w:rPr>
        <w:t>Jetzt ist die letzte Chance</w:t>
      </w:r>
      <w:r w:rsidR="00894D84">
        <w:rPr>
          <w:b/>
          <w:bCs/>
        </w:rPr>
        <w:t>,</w:t>
      </w:r>
      <w:r w:rsidRPr="0007713A">
        <w:rPr>
          <w:b/>
          <w:bCs/>
        </w:rPr>
        <w:t xml:space="preserve"> die</w:t>
      </w:r>
      <w:r w:rsidR="00971D0C">
        <w:rPr>
          <w:b/>
          <w:bCs/>
        </w:rPr>
        <w:t>se</w:t>
      </w:r>
      <w:r w:rsidRPr="0007713A">
        <w:rPr>
          <w:b/>
          <w:bCs/>
        </w:rPr>
        <w:t xml:space="preserve"> Politik </w:t>
      </w:r>
      <w:r w:rsidR="00971D0C">
        <w:rPr>
          <w:b/>
          <w:bCs/>
        </w:rPr>
        <w:t>des rücksichtslosen Durchregierens zu beenden und im Sinne des Vorsorgegedankens zu handeln. Zeigen Sie Mut</w:t>
      </w:r>
      <w:r w:rsidR="0094712E">
        <w:rPr>
          <w:b/>
          <w:bCs/>
        </w:rPr>
        <w:t xml:space="preserve"> zu </w:t>
      </w:r>
      <w:r w:rsidR="0094712E" w:rsidRPr="0094712E">
        <w:rPr>
          <w:b/>
          <w:bCs/>
          <w:color w:val="000000"/>
        </w:rPr>
        <w:t>einer ethisch verantwortlichen Entscheidung in einer Frage, die die Lebenswirklichkeit ungezählter Bürgerinnen und Bürger unmittelbar tangiert!</w:t>
      </w:r>
    </w:p>
    <w:p w:rsidR="00B01CE0" w:rsidRDefault="00B01CE0" w:rsidP="00697E84">
      <w:pPr>
        <w:rPr>
          <w:b/>
          <w:bCs/>
        </w:rPr>
      </w:pPr>
    </w:p>
    <w:p w:rsidR="00894D84" w:rsidRDefault="00CB7E46" w:rsidP="00697E84">
      <w:r w:rsidRPr="00E10C57">
        <w:rPr>
          <w:bCs/>
        </w:rPr>
        <w:t>Voller Hoffnung und</w:t>
      </w:r>
      <w:r w:rsidR="00894D84">
        <w:rPr>
          <w:bCs/>
        </w:rPr>
        <w:t xml:space="preserve"> mit</w:t>
      </w:r>
      <w:r w:rsidR="00894D84">
        <w:t xml:space="preserve"> </w:t>
      </w:r>
      <w:r>
        <w:t>n</w:t>
      </w:r>
      <w:r w:rsidR="00314450" w:rsidRPr="00314450">
        <w:t>achdenkliche</w:t>
      </w:r>
      <w:r w:rsidR="00445083">
        <w:t>n</w:t>
      </w:r>
      <w:r w:rsidR="00314450" w:rsidRPr="00314450">
        <w:t xml:space="preserve"> Grüße</w:t>
      </w:r>
      <w:r>
        <w:t>n</w:t>
      </w:r>
    </w:p>
    <w:p w:rsidR="00314450" w:rsidRPr="00314450" w:rsidRDefault="00894D84" w:rsidP="00697E84">
      <w:r w:rsidRPr="00E10C57">
        <w:rPr>
          <w:i/>
        </w:rPr>
        <w:t>Klaus Schuhmacher</w:t>
      </w:r>
      <w:r w:rsidR="000A3E43">
        <w:t xml:space="preserve"> </w:t>
      </w:r>
      <w:r w:rsidR="00FF7AB4">
        <w:t xml:space="preserve">(Für den </w:t>
      </w:r>
      <w:r w:rsidR="00314450" w:rsidRPr="00314450">
        <w:t xml:space="preserve">Vorstand </w:t>
      </w:r>
      <w:r w:rsidR="00C81CA4">
        <w:t xml:space="preserve">des </w:t>
      </w:r>
      <w:r w:rsidR="00314450" w:rsidRPr="00314450">
        <w:t>WEISSE ZONE RHÖN e.V.</w:t>
      </w:r>
      <w:r w:rsidR="00FF7AB4">
        <w:t>)</w:t>
      </w:r>
    </w:p>
    <w:p w:rsidR="00314450" w:rsidRDefault="00314450" w:rsidP="00697E84"/>
    <w:p w:rsidR="00E73FF1" w:rsidRDefault="00E73FF1"/>
    <w:sectPr w:rsidR="00E73FF1" w:rsidSect="00BF6C9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44AD"/>
    <w:multiLevelType w:val="multilevel"/>
    <w:tmpl w:val="D8AA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F1"/>
    <w:rsid w:val="00031FC2"/>
    <w:rsid w:val="000647F2"/>
    <w:rsid w:val="0007713A"/>
    <w:rsid w:val="000A3E43"/>
    <w:rsid w:val="0013272A"/>
    <w:rsid w:val="001579CA"/>
    <w:rsid w:val="001F4244"/>
    <w:rsid w:val="0022399C"/>
    <w:rsid w:val="002A0428"/>
    <w:rsid w:val="002F5DB5"/>
    <w:rsid w:val="00314450"/>
    <w:rsid w:val="00333A04"/>
    <w:rsid w:val="00434E3A"/>
    <w:rsid w:val="0044439D"/>
    <w:rsid w:val="00445083"/>
    <w:rsid w:val="00462D95"/>
    <w:rsid w:val="00487DDF"/>
    <w:rsid w:val="005338F2"/>
    <w:rsid w:val="00697E84"/>
    <w:rsid w:val="0072382C"/>
    <w:rsid w:val="007C0829"/>
    <w:rsid w:val="00852F6B"/>
    <w:rsid w:val="00872891"/>
    <w:rsid w:val="00884CE7"/>
    <w:rsid w:val="00894D84"/>
    <w:rsid w:val="009161E2"/>
    <w:rsid w:val="00916A0A"/>
    <w:rsid w:val="0094712E"/>
    <w:rsid w:val="00971D0C"/>
    <w:rsid w:val="009D2738"/>
    <w:rsid w:val="00A01BF1"/>
    <w:rsid w:val="00A05D61"/>
    <w:rsid w:val="00A24389"/>
    <w:rsid w:val="00A3478B"/>
    <w:rsid w:val="00A75157"/>
    <w:rsid w:val="00A76253"/>
    <w:rsid w:val="00A7679A"/>
    <w:rsid w:val="00AC15C4"/>
    <w:rsid w:val="00AF01AA"/>
    <w:rsid w:val="00B01CE0"/>
    <w:rsid w:val="00B977E3"/>
    <w:rsid w:val="00BF6C9C"/>
    <w:rsid w:val="00C12DF7"/>
    <w:rsid w:val="00C81CA4"/>
    <w:rsid w:val="00CB6E80"/>
    <w:rsid w:val="00CB7E46"/>
    <w:rsid w:val="00D47164"/>
    <w:rsid w:val="00E10C57"/>
    <w:rsid w:val="00E37090"/>
    <w:rsid w:val="00E50C55"/>
    <w:rsid w:val="00E53727"/>
    <w:rsid w:val="00E54FF2"/>
    <w:rsid w:val="00E73FF1"/>
    <w:rsid w:val="00E84095"/>
    <w:rsid w:val="00F71251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7E8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73FF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7515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7515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7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78B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A0428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CA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CA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ubiologie-magazin.de/mobilfunk-zwang-im-privathausha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2020-06-08T14:04:00Z</cp:lastPrinted>
  <dcterms:created xsi:type="dcterms:W3CDTF">2020-06-17T22:20:00Z</dcterms:created>
  <dcterms:modified xsi:type="dcterms:W3CDTF">2020-06-17T22:20:00Z</dcterms:modified>
</cp:coreProperties>
</file>